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2B9A8" w:themeColor="accent6" w:themeTint="66"/>
  <w:body>
    <w:p w14:paraId="5D47CBDD" w14:textId="51804620" w:rsidR="0064017B" w:rsidRDefault="00A7359C" w:rsidP="00A7359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530F9F" wp14:editId="30B4BEF9">
                <wp:simplePos x="0" y="0"/>
                <wp:positionH relativeFrom="column">
                  <wp:posOffset>384810</wp:posOffset>
                </wp:positionH>
                <wp:positionV relativeFrom="paragraph">
                  <wp:posOffset>-927735</wp:posOffset>
                </wp:positionV>
                <wp:extent cx="8286750" cy="1760220"/>
                <wp:effectExtent l="0" t="0" r="19050" b="11430"/>
                <wp:wrapNone/>
                <wp:docPr id="1" name="Прямоугольник: скругленные угл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0" cy="17602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A166A9" w14:textId="51994A28" w:rsidR="00A7359C" w:rsidRPr="0070333B" w:rsidRDefault="00A7359C" w:rsidP="00A7359C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70333B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Структура и органы управления</w:t>
                            </w:r>
                          </w:p>
                          <w:p w14:paraId="00BEBF05" w14:textId="49475B24" w:rsidR="00A7359C" w:rsidRPr="0070333B" w:rsidRDefault="00A7359C" w:rsidP="00A7359C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36"/>
                                <w:szCs w:val="36"/>
                              </w:rPr>
                            </w:pPr>
                            <w:r w:rsidRPr="0070333B">
                              <w:rPr>
                                <w:b/>
                                <w:bCs/>
                                <w:color w:val="FFFF00"/>
                                <w:sz w:val="36"/>
                                <w:szCs w:val="36"/>
                              </w:rPr>
                              <w:t>МБОУ «</w:t>
                            </w:r>
                            <w:proofErr w:type="spellStart"/>
                            <w:r w:rsidRPr="0070333B">
                              <w:rPr>
                                <w:b/>
                                <w:bCs/>
                                <w:color w:val="FFFF00"/>
                                <w:sz w:val="36"/>
                                <w:szCs w:val="36"/>
                              </w:rPr>
                              <w:t>Клянчеевская</w:t>
                            </w:r>
                            <w:proofErr w:type="spellEnd"/>
                            <w:r w:rsidRPr="0070333B">
                              <w:rPr>
                                <w:b/>
                                <w:bCs/>
                                <w:color w:val="FFFF00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gramStart"/>
                            <w:r w:rsidRPr="0070333B">
                              <w:rPr>
                                <w:b/>
                                <w:bCs/>
                                <w:color w:val="FFFF00"/>
                                <w:sz w:val="36"/>
                                <w:szCs w:val="36"/>
                              </w:rPr>
                              <w:t>начальная  общеобразовательная</w:t>
                            </w:r>
                            <w:proofErr w:type="gramEnd"/>
                            <w:r w:rsidRPr="0070333B">
                              <w:rPr>
                                <w:b/>
                                <w:bCs/>
                                <w:color w:val="FFFF00"/>
                                <w:sz w:val="36"/>
                                <w:szCs w:val="36"/>
                              </w:rPr>
                              <w:t xml:space="preserve"> школа»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roundrect w14:anchorId="33530F9F" id="Прямоугольник: скругленные углы 1" o:spid="_x0000_s1026" style="position:absolute;margin-left:30.3pt;margin-top:-73.05pt;width:652.5pt;height:13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" fillcolor="#418ab3 [3204]" strokecolor="#204458 [1604]" strokeweight="1pt">
                <v:stroke joinstyle="miter"/>
                <v:textbox>
                  <w:txbxContent>
                    <w:p w14:paraId="19A166A9" w14:textId="51994A28" w:rsidR="00A7359C" w:rsidRPr="0070333B" w:rsidRDefault="00A7359C" w:rsidP="00A7359C">
                      <w:pPr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70333B"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  <w:t>Структура и органы управления</w:t>
                      </w:r>
                    </w:p>
                    <w:p w14:paraId="00BEBF05" w14:textId="49475B24" w:rsidR="00A7359C" w:rsidRPr="0070333B" w:rsidRDefault="00A7359C" w:rsidP="00A7359C">
                      <w:pPr>
                        <w:jc w:val="center"/>
                        <w:rPr>
                          <w:b/>
                          <w:bCs/>
                          <w:color w:val="FFFF00"/>
                          <w:sz w:val="36"/>
                          <w:szCs w:val="36"/>
                        </w:rPr>
                      </w:pPr>
                      <w:r w:rsidRPr="0070333B">
                        <w:rPr>
                          <w:b/>
                          <w:bCs/>
                          <w:color w:val="FFFF00"/>
                          <w:sz w:val="36"/>
                          <w:szCs w:val="36"/>
                        </w:rPr>
                        <w:t>МБОУ «</w:t>
                      </w:r>
                      <w:proofErr w:type="spellStart"/>
                      <w:r w:rsidRPr="0070333B">
                        <w:rPr>
                          <w:b/>
                          <w:bCs/>
                          <w:color w:val="FFFF00"/>
                          <w:sz w:val="36"/>
                          <w:szCs w:val="36"/>
                        </w:rPr>
                        <w:t>Клянчеевская</w:t>
                      </w:r>
                      <w:proofErr w:type="spellEnd"/>
                      <w:r w:rsidRPr="0070333B">
                        <w:rPr>
                          <w:b/>
                          <w:bCs/>
                          <w:color w:val="FFFF00"/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 w:rsidRPr="0070333B">
                        <w:rPr>
                          <w:b/>
                          <w:bCs/>
                          <w:color w:val="FFFF00"/>
                          <w:sz w:val="36"/>
                          <w:szCs w:val="36"/>
                        </w:rPr>
                        <w:t>начальная  общеобразовательная</w:t>
                      </w:r>
                      <w:proofErr w:type="gramEnd"/>
                      <w:r w:rsidRPr="0070333B">
                        <w:rPr>
                          <w:b/>
                          <w:bCs/>
                          <w:color w:val="FFFF00"/>
                          <w:sz w:val="36"/>
                          <w:szCs w:val="36"/>
                        </w:rPr>
                        <w:t xml:space="preserve"> школа»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10F0F7E" w14:textId="103EC41B" w:rsidR="00A7359C" w:rsidRPr="00A7359C" w:rsidRDefault="00A7359C" w:rsidP="00A7359C"/>
    <w:p w14:paraId="52F5FA2D" w14:textId="73007A46" w:rsidR="00A7359C" w:rsidRDefault="007120F6" w:rsidP="00A7359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5FD2C7" wp14:editId="2C4D0F8C">
                <wp:simplePos x="0" y="0"/>
                <wp:positionH relativeFrom="column">
                  <wp:posOffset>6147434</wp:posOffset>
                </wp:positionH>
                <wp:positionV relativeFrom="paragraph">
                  <wp:posOffset>281939</wp:posOffset>
                </wp:positionV>
                <wp:extent cx="1971675" cy="1952625"/>
                <wp:effectExtent l="0" t="0" r="66675" b="47625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71675" cy="1952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type w14:anchorId="0928653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1" o:spid="_x0000_s1026" type="#_x0000_t32" style="position:absolute;margin-left:484.05pt;margin-top:22.2pt;width:155.25pt;height:153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" strokecolor="#418ab3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03D5D1" wp14:editId="3AB005AC">
                <wp:simplePos x="0" y="0"/>
                <wp:positionH relativeFrom="column">
                  <wp:posOffset>4528185</wp:posOffset>
                </wp:positionH>
                <wp:positionV relativeFrom="paragraph">
                  <wp:posOffset>281940</wp:posOffset>
                </wp:positionV>
                <wp:extent cx="0" cy="419100"/>
                <wp:effectExtent l="76200" t="0" r="57150" b="5715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9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 w14:anchorId="72337DFE" id="Прямая со стрелкой 10" o:spid="_x0000_s1026" type="#_x0000_t32" style="position:absolute;margin-left:356.55pt;margin-top:22.2pt;width:0;height:3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" strokecolor="#418ab3 [3204]" strokeweight=".5pt">
                <v:stroke endarrow="block" joinstyle="miter"/>
              </v:shape>
            </w:pict>
          </mc:Fallback>
        </mc:AlternateContent>
      </w:r>
    </w:p>
    <w:p w14:paraId="1F528422" w14:textId="0D8BED05" w:rsidR="00A7359C" w:rsidRDefault="007120F6" w:rsidP="00A7359C">
      <w:pPr>
        <w:tabs>
          <w:tab w:val="left" w:pos="826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C1089D2" wp14:editId="3E6D41C0">
                <wp:simplePos x="0" y="0"/>
                <wp:positionH relativeFrom="column">
                  <wp:posOffset>6052185</wp:posOffset>
                </wp:positionH>
                <wp:positionV relativeFrom="paragraph">
                  <wp:posOffset>82549</wp:posOffset>
                </wp:positionV>
                <wp:extent cx="57150" cy="3781425"/>
                <wp:effectExtent l="19050" t="0" r="57150" b="4762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" cy="3781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 w14:anchorId="5C08584F" id="Прямая со стрелкой 14" o:spid="_x0000_s1026" type="#_x0000_t32" style="position:absolute;margin-left:476.55pt;margin-top:6.5pt;width:4.5pt;height:297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" strokecolor="#418ab3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DDAD29B" wp14:editId="7B13297E">
                <wp:simplePos x="0" y="0"/>
                <wp:positionH relativeFrom="column">
                  <wp:posOffset>2794635</wp:posOffset>
                </wp:positionH>
                <wp:positionV relativeFrom="paragraph">
                  <wp:posOffset>34924</wp:posOffset>
                </wp:positionV>
                <wp:extent cx="1028700" cy="1952625"/>
                <wp:effectExtent l="0" t="0" r="57150" b="47625"/>
                <wp:wrapNone/>
                <wp:docPr id="13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8700" cy="1952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 w14:anchorId="26B6B362" id="Прямая со стрелкой 13" o:spid="_x0000_s1026" type="#_x0000_t32" style="position:absolute;margin-left:220.05pt;margin-top:2.75pt;width:81pt;height:153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" strokecolor="#418ab3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EC9587" wp14:editId="62CFB892">
                <wp:simplePos x="0" y="0"/>
                <wp:positionH relativeFrom="column">
                  <wp:posOffset>1337310</wp:posOffset>
                </wp:positionH>
                <wp:positionV relativeFrom="paragraph">
                  <wp:posOffset>6349</wp:posOffset>
                </wp:positionV>
                <wp:extent cx="1247775" cy="2028825"/>
                <wp:effectExtent l="38100" t="0" r="28575" b="47625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47775" cy="20288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 w14:anchorId="55583F1F" id="Прямая со стрелкой 12" o:spid="_x0000_s1026" type="#_x0000_t32" style="position:absolute;margin-left:105.3pt;margin-top:.5pt;width:98.25pt;height:159.75pt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" strokecolor="#418ab3 [3204]" strokeweight=".5pt">
                <v:stroke endarrow="block" joinstyle="miter"/>
              </v:shape>
            </w:pict>
          </mc:Fallback>
        </mc:AlternateContent>
      </w:r>
      <w:r w:rsidR="00A7359C">
        <w:tab/>
      </w:r>
    </w:p>
    <w:p w14:paraId="3315D6FB" w14:textId="50A79593" w:rsidR="00A7359C" w:rsidRDefault="00A7359C" w:rsidP="00A7359C">
      <w:pPr>
        <w:tabs>
          <w:tab w:val="left" w:pos="826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CD9A52" wp14:editId="1ABBFBC8">
                <wp:simplePos x="0" y="0"/>
                <wp:positionH relativeFrom="margin">
                  <wp:posOffset>2889885</wp:posOffset>
                </wp:positionH>
                <wp:positionV relativeFrom="paragraph">
                  <wp:posOffset>168275</wp:posOffset>
                </wp:positionV>
                <wp:extent cx="3648075" cy="914400"/>
                <wp:effectExtent l="0" t="0" r="28575" b="19050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8075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22053D" w14:textId="6AD1AA43" w:rsidR="00A7359C" w:rsidRDefault="00A7359C" w:rsidP="007120F6">
                            <w:pPr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70333B"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  <w:t>Заведующая школы</w:t>
                            </w:r>
                          </w:p>
                          <w:p w14:paraId="38B6EA0B" w14:textId="6A4E1E3A" w:rsidR="00DE058A" w:rsidRPr="00FC3314" w:rsidRDefault="00DE058A" w:rsidP="007120F6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FC3314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Ибрагимова </w:t>
                            </w:r>
                            <w:proofErr w:type="spellStart"/>
                            <w:r w:rsidRPr="00FC3314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Флюра</w:t>
                            </w:r>
                            <w:proofErr w:type="spellEnd"/>
                            <w:r w:rsidRPr="00FC3314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FC3314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Галимзяновна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5ECD9A52" id="Овал 4" o:spid="_x0000_s1027" style="position:absolute;margin-left:227.55pt;margin-top:13.25pt;width:287.25pt;height:1in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" fillcolor="#418ab3 [3204]" strokecolor="#204458 [1604]" strokeweight="1pt">
                <v:stroke joinstyle="miter"/>
                <v:textbox>
                  <w:txbxContent>
                    <w:p w14:paraId="4822053D" w14:textId="6AD1AA43" w:rsidR="00A7359C" w:rsidRDefault="00A7359C" w:rsidP="007120F6">
                      <w:pPr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</w:pPr>
                      <w:r w:rsidRPr="0070333B"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  <w:t xml:space="preserve">Заведующая </w:t>
                      </w:r>
                      <w:bookmarkStart w:id="1" w:name="_GoBack"/>
                      <w:bookmarkEnd w:id="1"/>
                      <w:r w:rsidRPr="0070333B"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  <w:t>школы</w:t>
                      </w:r>
                    </w:p>
                    <w:p w14:paraId="38B6EA0B" w14:textId="6A4E1E3A" w:rsidR="00DE058A" w:rsidRPr="00FC3314" w:rsidRDefault="00DE058A" w:rsidP="007120F6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FC3314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Ибрагимова </w:t>
                      </w:r>
                      <w:proofErr w:type="spellStart"/>
                      <w:r w:rsidRPr="00FC3314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Флюра</w:t>
                      </w:r>
                      <w:proofErr w:type="spellEnd"/>
                      <w:r w:rsidRPr="00FC3314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FC3314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Галимзяновна</w:t>
                      </w:r>
                      <w:proofErr w:type="spellEnd"/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5D52CE51" w14:textId="5EC6BEE4" w:rsidR="00A7359C" w:rsidRPr="0070333B" w:rsidRDefault="007120F6" w:rsidP="00A7359C">
      <w:pPr>
        <w:tabs>
          <w:tab w:val="left" w:pos="8265"/>
        </w:tabs>
        <w:rPr>
          <w:color w:val="E1EA9F" w:themeColor="accent2" w:themeTint="66"/>
        </w:rPr>
      </w:pPr>
      <w:r w:rsidRPr="0070333B">
        <w:rPr>
          <w:color w:val="E1EA9F" w:themeColor="accent2" w:themeTint="66"/>
        </w:rPr>
        <w:t xml:space="preserve">                                                  </w:t>
      </w:r>
    </w:p>
    <w:p w14:paraId="114CFD72" w14:textId="51A3C658" w:rsidR="00A7359C" w:rsidRPr="0070333B" w:rsidRDefault="00A7359C" w:rsidP="00A7359C">
      <w:pPr>
        <w:rPr>
          <w:color w:val="E1EA9F" w:themeColor="accent2" w:themeTint="66"/>
        </w:rPr>
      </w:pPr>
    </w:p>
    <w:p w14:paraId="12FD0632" w14:textId="24A75C69" w:rsidR="00A7359C" w:rsidRDefault="00A7359C" w:rsidP="00A7359C">
      <w:pPr>
        <w:tabs>
          <w:tab w:val="left" w:pos="7545"/>
        </w:tabs>
      </w:pPr>
      <w:r>
        <w:tab/>
      </w:r>
    </w:p>
    <w:p w14:paraId="4390F193" w14:textId="275E21AE" w:rsidR="00A7359C" w:rsidRDefault="00A7359C" w:rsidP="00A7359C">
      <w:pPr>
        <w:tabs>
          <w:tab w:val="left" w:pos="7545"/>
        </w:tabs>
      </w:pPr>
    </w:p>
    <w:p w14:paraId="24446B32" w14:textId="3D5314B0" w:rsidR="007120F6" w:rsidRPr="007120F6" w:rsidRDefault="007120F6" w:rsidP="007120F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B566F3" wp14:editId="7D8CE289">
                <wp:simplePos x="0" y="0"/>
                <wp:positionH relativeFrom="margin">
                  <wp:align>right</wp:align>
                </wp:positionH>
                <wp:positionV relativeFrom="paragraph">
                  <wp:posOffset>283210</wp:posOffset>
                </wp:positionV>
                <wp:extent cx="2009775" cy="809625"/>
                <wp:effectExtent l="0" t="0" r="28575" b="28575"/>
                <wp:wrapNone/>
                <wp:docPr id="7" name="Блок-схема: альтернативный процесс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80962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040FFB" w14:textId="26B766FC" w:rsidR="007120F6" w:rsidRPr="00FC3314" w:rsidRDefault="007120F6" w:rsidP="007120F6">
                            <w:pPr>
                              <w:jc w:val="center"/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</w:pPr>
                            <w:r w:rsidRPr="00FC3314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Родительский комитет</w:t>
                            </w:r>
                          </w:p>
                          <w:p w14:paraId="5C0003A9" w14:textId="26C933D4" w:rsidR="00FC3314" w:rsidRPr="00FC3314" w:rsidRDefault="00FC3314" w:rsidP="007120F6">
                            <w:pPr>
                              <w:jc w:val="center"/>
                              <w:rPr>
                                <w:b/>
                                <w:bCs/>
                                <w:color w:val="EB977D" w:themeColor="accent6" w:themeTint="99"/>
                              </w:rPr>
                            </w:pPr>
                            <w:proofErr w:type="spellStart"/>
                            <w:r w:rsidRPr="00FC3314">
                              <w:rPr>
                                <w:b/>
                                <w:bCs/>
                                <w:color w:val="EB977D" w:themeColor="accent6" w:themeTint="99"/>
                              </w:rPr>
                              <w:t>Вафина</w:t>
                            </w:r>
                            <w:proofErr w:type="spellEnd"/>
                            <w:r w:rsidRPr="00FC3314">
                              <w:rPr>
                                <w:b/>
                                <w:bCs/>
                                <w:color w:val="EB977D" w:themeColor="accent6" w:themeTint="99"/>
                              </w:rPr>
                              <w:t xml:space="preserve"> </w:t>
                            </w:r>
                            <w:proofErr w:type="spellStart"/>
                            <w:r w:rsidRPr="00FC3314">
                              <w:rPr>
                                <w:b/>
                                <w:bCs/>
                                <w:color w:val="EB977D" w:themeColor="accent6" w:themeTint="99"/>
                              </w:rPr>
                              <w:t>Миляуша</w:t>
                            </w:r>
                            <w:proofErr w:type="spellEnd"/>
                            <w:r w:rsidRPr="00FC3314">
                              <w:rPr>
                                <w:b/>
                                <w:bCs/>
                                <w:color w:val="EB977D" w:themeColor="accent6" w:themeTint="99"/>
                              </w:rPr>
                              <w:t xml:space="preserve"> </w:t>
                            </w:r>
                            <w:proofErr w:type="spellStart"/>
                            <w:r w:rsidRPr="00FC3314">
                              <w:rPr>
                                <w:b/>
                                <w:bCs/>
                                <w:color w:val="EB977D" w:themeColor="accent6" w:themeTint="99"/>
                              </w:rPr>
                              <w:t>Тагировна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B566F3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7" o:spid="_x0000_s1028" type="#_x0000_t176" style="position:absolute;margin-left:107.05pt;margin-top:22.3pt;width:158.25pt;height:63.7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" fillcolor="#418ab3 [3204]" strokecolor="#204458 [1604]" strokeweight="1pt">
                <v:textbox>
                  <w:txbxContent>
                    <w:p w14:paraId="33040FFB" w14:textId="26B766FC" w:rsidR="007120F6" w:rsidRPr="00FC3314" w:rsidRDefault="007120F6" w:rsidP="007120F6">
                      <w:pPr>
                        <w:jc w:val="center"/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</w:pPr>
                      <w:bookmarkStart w:id="1" w:name="_GoBack"/>
                      <w:r w:rsidRPr="00FC3314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Родительский комитет</w:t>
                      </w:r>
                    </w:p>
                    <w:p w14:paraId="5C0003A9" w14:textId="26C933D4" w:rsidR="00FC3314" w:rsidRPr="00FC3314" w:rsidRDefault="00FC3314" w:rsidP="007120F6">
                      <w:pPr>
                        <w:jc w:val="center"/>
                        <w:rPr>
                          <w:b/>
                          <w:bCs/>
                          <w:color w:val="EB977D" w:themeColor="accent6" w:themeTint="99"/>
                        </w:rPr>
                      </w:pPr>
                      <w:proofErr w:type="spellStart"/>
                      <w:r w:rsidRPr="00FC3314">
                        <w:rPr>
                          <w:b/>
                          <w:bCs/>
                          <w:color w:val="EB977D" w:themeColor="accent6" w:themeTint="99"/>
                        </w:rPr>
                        <w:t>Вафина</w:t>
                      </w:r>
                      <w:proofErr w:type="spellEnd"/>
                      <w:r w:rsidRPr="00FC3314">
                        <w:rPr>
                          <w:b/>
                          <w:bCs/>
                          <w:color w:val="EB977D" w:themeColor="accent6" w:themeTint="99"/>
                        </w:rPr>
                        <w:t xml:space="preserve"> </w:t>
                      </w:r>
                      <w:proofErr w:type="spellStart"/>
                      <w:r w:rsidRPr="00FC3314">
                        <w:rPr>
                          <w:b/>
                          <w:bCs/>
                          <w:color w:val="EB977D" w:themeColor="accent6" w:themeTint="99"/>
                        </w:rPr>
                        <w:t>Миляуша</w:t>
                      </w:r>
                      <w:proofErr w:type="spellEnd"/>
                      <w:r w:rsidRPr="00FC3314">
                        <w:rPr>
                          <w:b/>
                          <w:bCs/>
                          <w:color w:val="EB977D" w:themeColor="accent6" w:themeTint="99"/>
                        </w:rPr>
                        <w:t xml:space="preserve"> </w:t>
                      </w:r>
                      <w:proofErr w:type="spellStart"/>
                      <w:r w:rsidRPr="00FC3314">
                        <w:rPr>
                          <w:b/>
                          <w:bCs/>
                          <w:color w:val="EB977D" w:themeColor="accent6" w:themeTint="99"/>
                        </w:rPr>
                        <w:t>Тагировна</w:t>
                      </w:r>
                      <w:bookmarkEnd w:id="1"/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D8B0EA5" w14:textId="2ADEA489" w:rsidR="007120F6" w:rsidRPr="007120F6" w:rsidRDefault="007120F6" w:rsidP="007120F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FA891F" wp14:editId="35A2522F">
                <wp:simplePos x="0" y="0"/>
                <wp:positionH relativeFrom="column">
                  <wp:posOffset>556260</wp:posOffset>
                </wp:positionH>
                <wp:positionV relativeFrom="paragraph">
                  <wp:posOffset>64135</wp:posOffset>
                </wp:positionV>
                <wp:extent cx="2028825" cy="1057275"/>
                <wp:effectExtent l="0" t="0" r="28575" b="28575"/>
                <wp:wrapNone/>
                <wp:docPr id="5" name="Блок-схема: альтернативный процесс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105727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113254" w14:textId="1663A6F8" w:rsidR="00A7359C" w:rsidRDefault="00A7359C" w:rsidP="00A7359C">
                            <w:pPr>
                              <w:jc w:val="center"/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</w:pPr>
                            <w:r w:rsidRPr="00FC3314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Общее собрание колле</w:t>
                            </w:r>
                            <w:r w:rsidR="007120F6" w:rsidRPr="00FC3314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к</w:t>
                            </w:r>
                            <w:r w:rsidR="00FC3314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тива</w:t>
                            </w:r>
                          </w:p>
                          <w:p w14:paraId="05E3FCBE" w14:textId="08093670" w:rsidR="00FC3314" w:rsidRPr="00FC3314" w:rsidRDefault="00FC3314" w:rsidP="00A7359C">
                            <w:pPr>
                              <w:jc w:val="center"/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Положение об общем собрании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A891F" id="Блок-схема: альтернативный процесс 5" o:spid="_x0000_s1029" type="#_x0000_t176" style="position:absolute;margin-left:43.8pt;margin-top:5.05pt;width:159.75pt;height:8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" fillcolor="#418ab3 [3204]" strokecolor="#204458 [1604]" strokeweight="1pt">
                <v:textbox>
                  <w:txbxContent>
                    <w:p w14:paraId="56113254" w14:textId="1663A6F8" w:rsidR="00A7359C" w:rsidRDefault="00A7359C" w:rsidP="00A7359C">
                      <w:pPr>
                        <w:jc w:val="center"/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</w:pPr>
                      <w:bookmarkStart w:id="1" w:name="_GoBack"/>
                      <w:r w:rsidRPr="00FC3314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Общее собрание колле</w:t>
                      </w:r>
                      <w:r w:rsidR="007120F6" w:rsidRPr="00FC3314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к</w:t>
                      </w:r>
                      <w:r w:rsidR="00FC3314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тива</w:t>
                      </w:r>
                    </w:p>
                    <w:p w14:paraId="05E3FCBE" w14:textId="08093670" w:rsidR="00FC3314" w:rsidRPr="00FC3314" w:rsidRDefault="00FC3314" w:rsidP="00A7359C">
                      <w:pPr>
                        <w:jc w:val="center"/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Положение об общем собрании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10DA46" wp14:editId="4A51483C">
                <wp:simplePos x="0" y="0"/>
                <wp:positionH relativeFrom="column">
                  <wp:posOffset>3623310</wp:posOffset>
                </wp:positionH>
                <wp:positionV relativeFrom="paragraph">
                  <wp:posOffset>19050</wp:posOffset>
                </wp:positionV>
                <wp:extent cx="2247900" cy="704850"/>
                <wp:effectExtent l="0" t="0" r="19050" b="19050"/>
                <wp:wrapNone/>
                <wp:docPr id="6" name="Блок-схема: альтернативный процесс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70485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D06D0A" w14:textId="3FCC3F95" w:rsidR="00A7359C" w:rsidRDefault="00A7359C" w:rsidP="00A7359C">
                            <w:pPr>
                              <w:jc w:val="center"/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</w:pPr>
                            <w:r w:rsidRPr="00FC3314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Педагогический совет</w:t>
                            </w:r>
                          </w:p>
                          <w:p w14:paraId="647A1EF5" w14:textId="3C0286A7" w:rsidR="00FC3314" w:rsidRPr="00FC3314" w:rsidRDefault="00FC3314" w:rsidP="00A7359C">
                            <w:pPr>
                              <w:jc w:val="center"/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 xml:space="preserve">Положение о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пед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 xml:space="preserve"> совете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0DA46" id="Блок-схема: альтернативный процесс 6" o:spid="_x0000_s1030" type="#_x0000_t176" style="position:absolute;margin-left:285.3pt;margin-top:1.5pt;width:177pt;height:5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" fillcolor="#418ab3 [3204]" strokecolor="#204458 [1604]" strokeweight="1pt">
                <v:textbox>
                  <w:txbxContent>
                    <w:p w14:paraId="3AD06D0A" w14:textId="3FCC3F95" w:rsidR="00A7359C" w:rsidRDefault="00A7359C" w:rsidP="00A7359C">
                      <w:pPr>
                        <w:jc w:val="center"/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</w:pPr>
                      <w:r w:rsidRPr="00FC3314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Педагогический совет</w:t>
                      </w:r>
                    </w:p>
                    <w:p w14:paraId="647A1EF5" w14:textId="3C0286A7" w:rsidR="00FC3314" w:rsidRPr="00FC3314" w:rsidRDefault="00FC3314" w:rsidP="00A7359C">
                      <w:pPr>
                        <w:jc w:val="center"/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 xml:space="preserve">Положение о </w:t>
                      </w:r>
                      <w:proofErr w:type="spellStart"/>
                      <w:r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пед</w:t>
                      </w:r>
                      <w:proofErr w:type="spellEnd"/>
                      <w:r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 xml:space="preserve"> совете</w:t>
                      </w:r>
                    </w:p>
                  </w:txbxContent>
                </v:textbox>
              </v:shape>
            </w:pict>
          </mc:Fallback>
        </mc:AlternateContent>
      </w:r>
    </w:p>
    <w:p w14:paraId="6007C65A" w14:textId="71D8959A" w:rsidR="007120F6" w:rsidRDefault="007120F6" w:rsidP="007120F6">
      <w:pPr>
        <w:jc w:val="center"/>
      </w:pPr>
    </w:p>
    <w:p w14:paraId="56B48B85" w14:textId="675956BD" w:rsidR="007120F6" w:rsidRDefault="007120F6" w:rsidP="007120F6"/>
    <w:p w14:paraId="6961804D" w14:textId="5C83FC89" w:rsidR="007120F6" w:rsidRDefault="007120F6" w:rsidP="007120F6">
      <w:pPr>
        <w:jc w:val="right"/>
      </w:pPr>
    </w:p>
    <w:p w14:paraId="4E7C098E" w14:textId="07877B1C" w:rsidR="007120F6" w:rsidRPr="0070333B" w:rsidRDefault="007120F6" w:rsidP="007120F6">
      <w:pPr>
        <w:jc w:val="center"/>
        <w:rPr>
          <w:color w:val="E1EA9F" w:themeColor="accent2" w:themeTint="66"/>
        </w:rPr>
      </w:pPr>
    </w:p>
    <w:p w14:paraId="738A9193" w14:textId="59F4DBC4" w:rsidR="007120F6" w:rsidRPr="007120F6" w:rsidRDefault="007120F6" w:rsidP="007120F6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9FDA67" wp14:editId="4E0F4CCA">
                <wp:simplePos x="0" y="0"/>
                <wp:positionH relativeFrom="column">
                  <wp:posOffset>3194685</wp:posOffset>
                </wp:positionH>
                <wp:positionV relativeFrom="paragraph">
                  <wp:posOffset>226695</wp:posOffset>
                </wp:positionV>
                <wp:extent cx="3019425" cy="1752600"/>
                <wp:effectExtent l="0" t="0" r="28575" b="19050"/>
                <wp:wrapNone/>
                <wp:docPr id="8" name="Блок-схема: перфолента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9425" cy="1752600"/>
                        </a:xfrm>
                        <a:prstGeom prst="flowChartPunchedTap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27792B" w14:textId="77777777" w:rsidR="00792450" w:rsidRDefault="007120F6" w:rsidP="007120F6">
                            <w:pPr>
                              <w:jc w:val="center"/>
                              <w:rPr>
                                <w:b/>
                                <w:bCs/>
                                <w:color w:val="E1EA9F" w:themeColor="accent2" w:themeTint="66"/>
                              </w:rPr>
                            </w:pPr>
                            <w:bookmarkStart w:id="0" w:name="_GoBack"/>
                            <w:r w:rsidRPr="00FC3314">
                              <w:rPr>
                                <w:b/>
                                <w:bCs/>
                                <w:color w:val="E1EA9F" w:themeColor="accent2" w:themeTint="66"/>
                              </w:rPr>
                              <w:t>МО учителей начальных классов</w:t>
                            </w:r>
                          </w:p>
                          <w:p w14:paraId="4AB8DC8B" w14:textId="07D4FDB3" w:rsidR="007120F6" w:rsidRPr="00FC3314" w:rsidRDefault="00FC3314" w:rsidP="007120F6">
                            <w:pPr>
                              <w:jc w:val="center"/>
                              <w:rPr>
                                <w:b/>
                                <w:bCs/>
                                <w:color w:val="E1EA9F" w:themeColor="accent2" w:themeTint="66"/>
                              </w:rPr>
                            </w:pPr>
                            <w:r w:rsidRPr="00FC3314">
                              <w:rPr>
                                <w:b/>
                                <w:bCs/>
                                <w:color w:val="E1EA9F" w:themeColor="accent2" w:themeTint="66"/>
                              </w:rPr>
                              <w:t xml:space="preserve"> положение о МО учителей начальных классов</w:t>
                            </w:r>
                            <w:r w:rsidR="00792450">
                              <w:rPr>
                                <w:b/>
                                <w:bCs/>
                                <w:color w:val="E1EA9F" w:themeColor="accent2" w:themeTint="66"/>
                              </w:rPr>
                              <w:t xml:space="preserve"> </w:t>
                            </w:r>
                            <w:r w:rsidRPr="00FC3314">
                              <w:rPr>
                                <w:b/>
                                <w:bCs/>
                                <w:color w:val="E1EA9F" w:themeColor="accent2" w:themeTint="66"/>
                              </w:rPr>
                              <w:t>руководитель</w:t>
                            </w:r>
                          </w:p>
                          <w:p w14:paraId="7555238B" w14:textId="5E41882D" w:rsidR="00FC3314" w:rsidRPr="00FC3314" w:rsidRDefault="00FC3314" w:rsidP="007120F6">
                            <w:pPr>
                              <w:jc w:val="center"/>
                              <w:rPr>
                                <w:b/>
                                <w:bCs/>
                                <w:color w:val="EB977D" w:themeColor="accent6" w:themeTint="99"/>
                              </w:rPr>
                            </w:pPr>
                            <w:proofErr w:type="spellStart"/>
                            <w:r w:rsidRPr="00FC3314">
                              <w:rPr>
                                <w:b/>
                                <w:bCs/>
                                <w:color w:val="EB977D" w:themeColor="accent6" w:themeTint="99"/>
                              </w:rPr>
                              <w:t>Габбасова</w:t>
                            </w:r>
                            <w:proofErr w:type="spellEnd"/>
                            <w:r w:rsidRPr="00FC3314">
                              <w:rPr>
                                <w:b/>
                                <w:bCs/>
                                <w:color w:val="EB977D" w:themeColor="accent6" w:themeTint="99"/>
                              </w:rPr>
                              <w:t xml:space="preserve"> </w:t>
                            </w:r>
                            <w:proofErr w:type="spellStart"/>
                            <w:r w:rsidRPr="00FC3314">
                              <w:rPr>
                                <w:b/>
                                <w:bCs/>
                                <w:color w:val="EB977D" w:themeColor="accent6" w:themeTint="99"/>
                              </w:rPr>
                              <w:t>Гульназ</w:t>
                            </w:r>
                            <w:proofErr w:type="spellEnd"/>
                            <w:r w:rsidRPr="00FC3314">
                              <w:rPr>
                                <w:b/>
                                <w:bCs/>
                                <w:color w:val="EB977D" w:themeColor="accent6" w:themeTint="99"/>
                              </w:rPr>
                              <w:t xml:space="preserve"> </w:t>
                            </w:r>
                            <w:proofErr w:type="spellStart"/>
                            <w:r w:rsidRPr="00FC3314">
                              <w:rPr>
                                <w:b/>
                                <w:bCs/>
                                <w:color w:val="EB977D" w:themeColor="accent6" w:themeTint="99"/>
                              </w:rPr>
                              <w:t>Исламовна</w:t>
                            </w:r>
                            <w:proofErr w:type="spellEnd"/>
                          </w:p>
                          <w:p w14:paraId="1DECE996" w14:textId="24C9CFBF" w:rsidR="00DE058A" w:rsidRDefault="00DE058A" w:rsidP="00DE058A">
                            <w:pPr>
                              <w:rPr>
                                <w:b/>
                                <w:bCs/>
                                <w:color w:val="E1EA9F" w:themeColor="accent2" w:themeTint="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E1EA9F" w:themeColor="accent2" w:themeTint="66"/>
                                <w:sz w:val="28"/>
                                <w:szCs w:val="28"/>
                              </w:rPr>
                              <w:t>Р</w:t>
                            </w:r>
                          </w:p>
                          <w:p w14:paraId="51EA9147" w14:textId="2ED43473" w:rsidR="00DE058A" w:rsidRPr="0070333B" w:rsidRDefault="00DE058A" w:rsidP="007120F6">
                            <w:pPr>
                              <w:jc w:val="center"/>
                              <w:rPr>
                                <w:b/>
                                <w:bCs/>
                                <w:color w:val="E1EA9F" w:themeColor="accent2" w:themeTint="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E1EA9F" w:themeColor="accent2" w:themeTint="66"/>
                                <w:sz w:val="28"/>
                                <w:szCs w:val="28"/>
                              </w:rPr>
                              <w:t>Руководитель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9FDA67"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<v:stroke joinstyle="miter"/>
                <v:path o:connecttype="custom" o:connectlocs="10800,2147;0,10800;10800,19450;21600,10800" textboxrect="0,4337,21600,17260"/>
              </v:shapetype>
              <v:shape id="Блок-схема: перфолента 8" o:spid="_x0000_s1031" type="#_x0000_t122" style="position:absolute;left:0;text-align:left;margin-left:251.55pt;margin-top:17.85pt;width:237.75pt;height:13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" fillcolor="#418ab3 [3204]" strokecolor="#204458 [1604]" strokeweight="1pt">
                <v:textbox>
                  <w:txbxContent>
                    <w:p w14:paraId="3727792B" w14:textId="77777777" w:rsidR="00792450" w:rsidRDefault="007120F6" w:rsidP="007120F6">
                      <w:pPr>
                        <w:jc w:val="center"/>
                        <w:rPr>
                          <w:b/>
                          <w:bCs/>
                          <w:color w:val="E1EA9F" w:themeColor="accent2" w:themeTint="66"/>
                        </w:rPr>
                      </w:pPr>
                      <w:bookmarkStart w:id="1" w:name="_GoBack"/>
                      <w:r w:rsidRPr="00FC3314">
                        <w:rPr>
                          <w:b/>
                          <w:bCs/>
                          <w:color w:val="E1EA9F" w:themeColor="accent2" w:themeTint="66"/>
                        </w:rPr>
                        <w:t>МО учителей начальных классов</w:t>
                      </w:r>
                    </w:p>
                    <w:p w14:paraId="4AB8DC8B" w14:textId="07D4FDB3" w:rsidR="007120F6" w:rsidRPr="00FC3314" w:rsidRDefault="00FC3314" w:rsidP="007120F6">
                      <w:pPr>
                        <w:jc w:val="center"/>
                        <w:rPr>
                          <w:b/>
                          <w:bCs/>
                          <w:color w:val="E1EA9F" w:themeColor="accent2" w:themeTint="66"/>
                        </w:rPr>
                      </w:pPr>
                      <w:r w:rsidRPr="00FC3314">
                        <w:rPr>
                          <w:b/>
                          <w:bCs/>
                          <w:color w:val="E1EA9F" w:themeColor="accent2" w:themeTint="66"/>
                        </w:rPr>
                        <w:t xml:space="preserve"> положение о МО учителей начальных классов</w:t>
                      </w:r>
                      <w:r w:rsidR="00792450">
                        <w:rPr>
                          <w:b/>
                          <w:bCs/>
                          <w:color w:val="E1EA9F" w:themeColor="accent2" w:themeTint="66"/>
                        </w:rPr>
                        <w:t xml:space="preserve"> </w:t>
                      </w:r>
                      <w:r w:rsidRPr="00FC3314">
                        <w:rPr>
                          <w:b/>
                          <w:bCs/>
                          <w:color w:val="E1EA9F" w:themeColor="accent2" w:themeTint="66"/>
                        </w:rPr>
                        <w:t>руководитель</w:t>
                      </w:r>
                    </w:p>
                    <w:p w14:paraId="7555238B" w14:textId="5E41882D" w:rsidR="00FC3314" w:rsidRPr="00FC3314" w:rsidRDefault="00FC3314" w:rsidP="007120F6">
                      <w:pPr>
                        <w:jc w:val="center"/>
                        <w:rPr>
                          <w:b/>
                          <w:bCs/>
                          <w:color w:val="EB977D" w:themeColor="accent6" w:themeTint="99"/>
                        </w:rPr>
                      </w:pPr>
                      <w:proofErr w:type="spellStart"/>
                      <w:r w:rsidRPr="00FC3314">
                        <w:rPr>
                          <w:b/>
                          <w:bCs/>
                          <w:color w:val="EB977D" w:themeColor="accent6" w:themeTint="99"/>
                        </w:rPr>
                        <w:t>Габбасова</w:t>
                      </w:r>
                      <w:proofErr w:type="spellEnd"/>
                      <w:r w:rsidRPr="00FC3314">
                        <w:rPr>
                          <w:b/>
                          <w:bCs/>
                          <w:color w:val="EB977D" w:themeColor="accent6" w:themeTint="99"/>
                        </w:rPr>
                        <w:t xml:space="preserve"> </w:t>
                      </w:r>
                      <w:proofErr w:type="spellStart"/>
                      <w:r w:rsidRPr="00FC3314">
                        <w:rPr>
                          <w:b/>
                          <w:bCs/>
                          <w:color w:val="EB977D" w:themeColor="accent6" w:themeTint="99"/>
                        </w:rPr>
                        <w:t>Гульназ</w:t>
                      </w:r>
                      <w:proofErr w:type="spellEnd"/>
                      <w:r w:rsidRPr="00FC3314">
                        <w:rPr>
                          <w:b/>
                          <w:bCs/>
                          <w:color w:val="EB977D" w:themeColor="accent6" w:themeTint="99"/>
                        </w:rPr>
                        <w:t xml:space="preserve"> </w:t>
                      </w:r>
                      <w:proofErr w:type="spellStart"/>
                      <w:r w:rsidRPr="00FC3314">
                        <w:rPr>
                          <w:b/>
                          <w:bCs/>
                          <w:color w:val="EB977D" w:themeColor="accent6" w:themeTint="99"/>
                        </w:rPr>
                        <w:t>Исламовна</w:t>
                      </w:r>
                      <w:proofErr w:type="spellEnd"/>
                    </w:p>
                    <w:p w14:paraId="1DECE996" w14:textId="24C9CFBF" w:rsidR="00DE058A" w:rsidRDefault="00DE058A" w:rsidP="00DE058A">
                      <w:pPr>
                        <w:rPr>
                          <w:b/>
                          <w:bCs/>
                          <w:color w:val="E1EA9F" w:themeColor="accent2" w:themeTint="66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E1EA9F" w:themeColor="accent2" w:themeTint="66"/>
                          <w:sz w:val="28"/>
                          <w:szCs w:val="28"/>
                        </w:rPr>
                        <w:t>Р</w:t>
                      </w:r>
                    </w:p>
                    <w:p w14:paraId="51EA9147" w14:textId="2ED43473" w:rsidR="00DE058A" w:rsidRPr="0070333B" w:rsidRDefault="00DE058A" w:rsidP="007120F6">
                      <w:pPr>
                        <w:jc w:val="center"/>
                        <w:rPr>
                          <w:b/>
                          <w:bCs/>
                          <w:color w:val="E1EA9F" w:themeColor="accent2" w:themeTint="66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E1EA9F" w:themeColor="accent2" w:themeTint="66"/>
                          <w:sz w:val="28"/>
                          <w:szCs w:val="28"/>
                        </w:rPr>
                        <w:t>Руководитель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7120F6" w:rsidRPr="007120F6" w:rsidSect="007120F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17B"/>
    <w:rsid w:val="00427885"/>
    <w:rsid w:val="0064017B"/>
    <w:rsid w:val="0070333B"/>
    <w:rsid w:val="007120F6"/>
    <w:rsid w:val="00792450"/>
    <w:rsid w:val="00A7359C"/>
    <w:rsid w:val="00DD7CF1"/>
    <w:rsid w:val="00DE058A"/>
    <w:rsid w:val="00DE563B"/>
    <w:rsid w:val="00FC3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BCD79"/>
  <w15:chartTrackingRefBased/>
  <w15:docId w15:val="{5DE0B54A-0AC1-4BBA-A5A0-8C20D7916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Индикатор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12997-5B0B-4996-BDA6-FFFE8741F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ilnaz5</cp:lastModifiedBy>
  <cp:revision>6</cp:revision>
  <cp:lastPrinted>2022-02-12T15:07:00Z</cp:lastPrinted>
  <dcterms:created xsi:type="dcterms:W3CDTF">2022-02-12T14:57:00Z</dcterms:created>
  <dcterms:modified xsi:type="dcterms:W3CDTF">2022-02-12T15:07:00Z</dcterms:modified>
</cp:coreProperties>
</file>